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63" w:rsidRPr="00846487" w:rsidRDefault="00BB2D5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Стажировка</w:t>
      </w:r>
      <w:r w:rsidR="00C9406A"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ГБУЗ «Центр паллиативной помощи ДЗМ» для </w:t>
      </w:r>
      <w:r w:rsidR="0003492D" w:rsidRPr="00846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специалистов, оказывающих паллиативную помощь</w:t>
      </w:r>
    </w:p>
    <w:p w:rsidR="004A5163" w:rsidRPr="00846487" w:rsidRDefault="004A516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00C36" w:rsidRPr="00800C36" w:rsidRDefault="00A241E3" w:rsidP="00332230">
      <w:pPr>
        <w:pStyle w:val="a8"/>
        <w:ind w:left="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ПРОГРАММЫ </w:t>
      </w:r>
    </w:p>
    <w:p w:rsidR="004A5163" w:rsidRPr="00846487" w:rsidRDefault="00800C36" w:rsidP="00332230">
      <w:pPr>
        <w:pStyle w:val="a8"/>
        <w:ind w:left="0"/>
        <w:jc w:val="center"/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д</w:t>
      </w:r>
      <w:r w:rsidR="0003492D" w:rsidRPr="00846487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ля организаторов</w:t>
      </w:r>
      <w:r w:rsidR="00C9406A" w:rsidRPr="00846487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 xml:space="preserve"> здравоохранения</w:t>
      </w:r>
    </w:p>
    <w:p w:rsidR="00332230" w:rsidRPr="00846487" w:rsidRDefault="00332230" w:rsidP="009C1146">
      <w:pPr>
        <w:pStyle w:val="a8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5163" w:rsidRPr="00846487" w:rsidRDefault="00C9406A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Программа 1  </w:t>
      </w:r>
    </w:p>
    <w:p w:rsidR="00C9406A" w:rsidRPr="00846487" w:rsidRDefault="00C9406A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Продолжительность: 1 день</w:t>
      </w:r>
    </w:p>
    <w:p w:rsidR="00C9406A" w:rsidRPr="00846487" w:rsidRDefault="00C9406A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Место: ГБУЗ «Центр паллиативной помощи»</w:t>
      </w:r>
      <w:r w:rsidR="00A241E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или один из его филиалов-хосписов</w:t>
      </w:r>
    </w:p>
    <w:p w:rsidR="00C9406A" w:rsidRPr="00846487" w:rsidRDefault="00C9406A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C9406A" w:rsidRPr="00846487" w:rsidRDefault="00C9406A" w:rsidP="00C9406A">
      <w:pPr>
        <w:pStyle w:val="a8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14" w:type="dxa"/>
        <w:tblLayout w:type="fixed"/>
        <w:tblLook w:val="04A0" w:firstRow="1" w:lastRow="0" w:firstColumn="1" w:lastColumn="0" w:noHBand="0" w:noVBand="1"/>
      </w:tblPr>
      <w:tblGrid>
        <w:gridCol w:w="9014"/>
      </w:tblGrid>
      <w:tr w:rsidR="00684112" w:rsidRPr="00846487" w:rsidTr="00684112">
        <w:trPr>
          <w:trHeight w:val="671"/>
        </w:trPr>
        <w:tc>
          <w:tcPr>
            <w:tcW w:w="9014" w:type="dxa"/>
          </w:tcPr>
          <w:p w:rsidR="00684112" w:rsidRDefault="006841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684112" w:rsidRPr="00846487" w:rsidRDefault="006841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112" w:rsidRPr="00846487" w:rsidTr="00684112">
        <w:trPr>
          <w:trHeight w:val="689"/>
        </w:trPr>
        <w:tc>
          <w:tcPr>
            <w:tcW w:w="9014" w:type="dxa"/>
          </w:tcPr>
          <w:p w:rsidR="00684112" w:rsidRPr="00846487" w:rsidRDefault="00684112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09.30 - 10.30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работой к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оординационн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диспетчерск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службой, приемного покоя </w:t>
            </w:r>
          </w:p>
        </w:tc>
      </w:tr>
      <w:tr w:rsidR="00684112" w:rsidRPr="00846487" w:rsidTr="002E7622">
        <w:trPr>
          <w:trHeight w:val="1120"/>
        </w:trPr>
        <w:tc>
          <w:tcPr>
            <w:tcW w:w="9014" w:type="dxa"/>
          </w:tcPr>
          <w:p w:rsidR="00684112" w:rsidRPr="00A241E3" w:rsidRDefault="002E7622" w:rsidP="002E762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1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10.30 - 11.0</w:t>
            </w:r>
            <w:r w:rsidR="00684112" w:rsidRPr="00A241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84112"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оказания ПП в г. Москве (правовые основы, критерии признания пациента паллиативным, маршрутизация, кабинеты паллиативной помощи)</w:t>
            </w:r>
            <w:r w:rsidR="00684112"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4112" w:rsidRPr="00846487" w:rsidTr="00684112">
        <w:trPr>
          <w:trHeight w:val="1006"/>
        </w:trPr>
        <w:tc>
          <w:tcPr>
            <w:tcW w:w="9014" w:type="dxa"/>
          </w:tcPr>
          <w:p w:rsidR="00684112" w:rsidRPr="00A241E3" w:rsidRDefault="00684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1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 – 12.00</w:t>
            </w:r>
            <w:r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7622"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работой </w:t>
            </w:r>
            <w:r w:rsidR="00A241E3"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стационара</w:t>
            </w:r>
            <w:r w:rsidR="002E7622"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(организация работы, медикаментозное обеспечение, штатное расписание, </w:t>
            </w:r>
            <w:r w:rsidR="00A241E3"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документация, хозяйственный блок, пищеблок</w:t>
            </w:r>
            <w:r w:rsidR="002E7622"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684112" w:rsidRPr="00A241E3" w:rsidRDefault="00684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112" w:rsidRPr="00846487" w:rsidTr="00684112">
        <w:trPr>
          <w:trHeight w:val="1025"/>
        </w:trPr>
        <w:tc>
          <w:tcPr>
            <w:tcW w:w="9014" w:type="dxa"/>
          </w:tcPr>
          <w:p w:rsidR="00684112" w:rsidRPr="00846487" w:rsidRDefault="00684112" w:rsidP="005720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 – 13.00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работой соц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иальной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службы 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ентра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(организация работы, функционал, работа в стационаре и на дому, взаимодействие с органами соцзащиты и другими гос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ударственными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структурами)</w:t>
            </w:r>
          </w:p>
        </w:tc>
      </w:tr>
      <w:tr w:rsidR="00684112" w:rsidRPr="00846487" w:rsidTr="00684112">
        <w:trPr>
          <w:trHeight w:val="570"/>
        </w:trPr>
        <w:tc>
          <w:tcPr>
            <w:tcW w:w="9014" w:type="dxa"/>
          </w:tcPr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13.00 – 14.00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Перерыв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обед </w:t>
            </w:r>
          </w:p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112" w:rsidRPr="00846487" w:rsidTr="00684112">
        <w:trPr>
          <w:trHeight w:val="1091"/>
        </w:trPr>
        <w:tc>
          <w:tcPr>
            <w:tcW w:w="9014" w:type="dxa"/>
          </w:tcPr>
          <w:p w:rsidR="00684112" w:rsidRPr="00846487" w:rsidRDefault="00684112" w:rsidP="0057203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14.00 – 15.30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Комиссия по госпитализации  (критерии госпитализации,  особенности госпитализации по социальным показаниям) </w:t>
            </w:r>
          </w:p>
        </w:tc>
      </w:tr>
      <w:tr w:rsidR="00684112" w:rsidRPr="00846487" w:rsidTr="00684112">
        <w:trPr>
          <w:trHeight w:val="1451"/>
        </w:trPr>
        <w:tc>
          <w:tcPr>
            <w:tcW w:w="9014" w:type="dxa"/>
          </w:tcPr>
          <w:p w:rsidR="00684112" w:rsidRPr="00846487" w:rsidRDefault="00684112" w:rsidP="0068411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15.30–16.30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работы ВПС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41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работы, штатное расписание, 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обязанности врача, сестринского персонала, периодичность (частота) выездов, продолжительность выезда, патронаж по телефону, </w:t>
            </w:r>
            <w:r w:rsidR="00A241E3" w:rsidRPr="00846487">
              <w:rPr>
                <w:rFonts w:ascii="Times New Roman" w:hAnsi="Times New Roman" w:cs="Times New Roman"/>
                <w:sz w:val="24"/>
                <w:szCs w:val="24"/>
              </w:rPr>
              <w:t>, формирование укладки</w:t>
            </w:r>
            <w:r w:rsidR="00A241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>выписка рецептов на дому, помощь на дому пациентам  с ИВЛ)</w:t>
            </w:r>
          </w:p>
        </w:tc>
      </w:tr>
      <w:tr w:rsidR="00684112" w:rsidRPr="00846487" w:rsidTr="00684112">
        <w:trPr>
          <w:trHeight w:val="1361"/>
        </w:trPr>
        <w:tc>
          <w:tcPr>
            <w:tcW w:w="9014" w:type="dxa"/>
          </w:tcPr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16.30 – 17.30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немедицинской помощи и работа с волонтерами (функционал, задачи координаторов, работа с волонтерами, со священниками, проведение мероприятий, локальный фандрайзинг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взаимодействие с Фондом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5163" w:rsidRPr="00846487" w:rsidRDefault="004A5163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3D9" w:rsidRPr="00846487" w:rsidRDefault="00A543D9">
      <w:pPr>
        <w:pStyle w:val="a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112" w:rsidRDefault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684112" w:rsidRDefault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684112" w:rsidRDefault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684112" w:rsidRDefault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4A5163" w:rsidRPr="00846487" w:rsidRDefault="0003492D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 xml:space="preserve">Программа </w:t>
      </w:r>
      <w:r w:rsidR="00011FBD"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2</w:t>
      </w:r>
      <w:r w:rsidR="00C9406A"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</w:p>
    <w:p w:rsidR="00A543D9" w:rsidRDefault="00C9406A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Продолжительность: </w:t>
      </w:r>
      <w:r w:rsidR="00A543D9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2 дня </w:t>
      </w:r>
    </w:p>
    <w:p w:rsidR="00684112" w:rsidRDefault="00684112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4112" w:rsidRDefault="00684112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1</w:t>
      </w:r>
    </w:p>
    <w:p w:rsidR="00C9406A" w:rsidRPr="00846487" w:rsidRDefault="00684112" w:rsidP="00C9406A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м</w:t>
      </w:r>
      <w:r w:rsidR="00C9406A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есто: ГБУЗ «Центр паллиативной помощи» </w:t>
      </w:r>
    </w:p>
    <w:tbl>
      <w:tblPr>
        <w:tblStyle w:val="2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84112" w:rsidRPr="00846487" w:rsidTr="00684112">
        <w:tc>
          <w:tcPr>
            <w:tcW w:w="9209" w:type="dxa"/>
          </w:tcPr>
          <w:p w:rsidR="00684112" w:rsidRPr="00846487" w:rsidRDefault="00684112" w:rsidP="00694A2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A241E3" w:rsidRPr="00846487" w:rsidTr="00684112">
        <w:tc>
          <w:tcPr>
            <w:tcW w:w="9209" w:type="dxa"/>
          </w:tcPr>
          <w:p w:rsidR="00A241E3" w:rsidRPr="00846487" w:rsidRDefault="00A241E3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09.30 - 10.30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работой к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оординационн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диспетчерск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службой, приемного покоя </w:t>
            </w:r>
          </w:p>
        </w:tc>
      </w:tr>
      <w:tr w:rsidR="00A241E3" w:rsidRPr="00846487" w:rsidTr="00684112">
        <w:tc>
          <w:tcPr>
            <w:tcW w:w="9209" w:type="dxa"/>
          </w:tcPr>
          <w:p w:rsidR="00A241E3" w:rsidRPr="00A241E3" w:rsidRDefault="00A241E3" w:rsidP="00A24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1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10.30 - 11.00</w:t>
            </w:r>
            <w:r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оказания ПП в г. Москве (правовые основы, критерии признания пациента паллиативным, маршрутизация, кабинеты паллиативной помощи) </w:t>
            </w:r>
          </w:p>
        </w:tc>
      </w:tr>
      <w:tr w:rsidR="00A241E3" w:rsidRPr="00846487" w:rsidTr="00684112">
        <w:tc>
          <w:tcPr>
            <w:tcW w:w="9209" w:type="dxa"/>
          </w:tcPr>
          <w:p w:rsidR="00A241E3" w:rsidRPr="00A241E3" w:rsidRDefault="00A241E3" w:rsidP="00A24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1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 – 12.00</w:t>
            </w:r>
            <w:r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работой стационара (организация работы, медикаментозное обеспечение, штатное расписание, медицинская документация, хозяйственный блок, пищеблок                                                </w:t>
            </w:r>
          </w:p>
          <w:p w:rsidR="00A241E3" w:rsidRPr="00A241E3" w:rsidRDefault="00A241E3" w:rsidP="00A24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41E3" w:rsidRPr="00846487" w:rsidTr="00684112">
        <w:tc>
          <w:tcPr>
            <w:tcW w:w="9209" w:type="dxa"/>
          </w:tcPr>
          <w:p w:rsidR="00A241E3" w:rsidRPr="00846487" w:rsidRDefault="00A241E3" w:rsidP="00A24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 – 13.00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работой соц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иальной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службы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(организация работы, функционал, работа в стационаре и на дому, взаимодействие с органами соцзащиты и другими гос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ударственными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структурами)</w:t>
            </w:r>
          </w:p>
        </w:tc>
      </w:tr>
      <w:tr w:rsidR="00A241E3" w:rsidRPr="00846487" w:rsidTr="00684112">
        <w:trPr>
          <w:trHeight w:val="459"/>
        </w:trPr>
        <w:tc>
          <w:tcPr>
            <w:tcW w:w="9209" w:type="dxa"/>
          </w:tcPr>
          <w:p w:rsidR="00A241E3" w:rsidRPr="00846487" w:rsidRDefault="00A241E3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13.00 – 14.00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Перерыв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обед </w:t>
            </w:r>
          </w:p>
          <w:p w:rsidR="00A241E3" w:rsidRPr="00846487" w:rsidRDefault="00A241E3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41E3" w:rsidRPr="00846487" w:rsidTr="00684112">
        <w:trPr>
          <w:trHeight w:val="878"/>
        </w:trPr>
        <w:tc>
          <w:tcPr>
            <w:tcW w:w="9209" w:type="dxa"/>
          </w:tcPr>
          <w:p w:rsidR="00A241E3" w:rsidRPr="00846487" w:rsidRDefault="00A241E3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14.00 – 15.30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Комиссия по госпитализации  (критерии госпитализации,  особенности госпитализации по социальным показаниям) </w:t>
            </w:r>
          </w:p>
        </w:tc>
      </w:tr>
      <w:tr w:rsidR="00A241E3" w:rsidRPr="00846487" w:rsidTr="00684112">
        <w:tc>
          <w:tcPr>
            <w:tcW w:w="9209" w:type="dxa"/>
          </w:tcPr>
          <w:p w:rsidR="00A241E3" w:rsidRPr="00846487" w:rsidRDefault="00A241E3" w:rsidP="00A24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15.30–16.30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работы ВПС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работы, штатное расписание, 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врача, сестринского персонала, периодичность (частота) выездов, продолжительность выезда, патронаж по телефону, , формирование укладки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>выписка рецептов на дому, помощь на дому пациентам  с ИВЛ)</w:t>
            </w:r>
          </w:p>
        </w:tc>
      </w:tr>
      <w:tr w:rsidR="00A241E3" w:rsidRPr="00846487" w:rsidTr="00684112">
        <w:tc>
          <w:tcPr>
            <w:tcW w:w="9209" w:type="dxa"/>
          </w:tcPr>
          <w:p w:rsidR="00A241E3" w:rsidRPr="00846487" w:rsidRDefault="00A241E3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16.30 – 17.30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немедицинской помощи и работа с волонтерами (функционал, задачи координаторов, работа с волонтерами, со священниками, проведение мероприятий, локальный фандрайзинг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взаимодействие с Фондом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A241E3" w:rsidRPr="00846487" w:rsidRDefault="00A241E3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4112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84112" w:rsidRPr="00846487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2</w:t>
      </w:r>
      <w:r w:rsidR="00A241E3">
        <w:rPr>
          <w:rFonts w:ascii="Times New Roman" w:hAnsi="Times New Roman" w:cs="Times New Roman"/>
          <w:b/>
          <w:color w:val="7030A0"/>
          <w:sz w:val="24"/>
          <w:szCs w:val="24"/>
        </w:rPr>
        <w:t>. М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есто: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один из хосписов – филиалов ЦПП </w:t>
      </w:r>
    </w:p>
    <w:p w:rsidR="004A5163" w:rsidRPr="00846487" w:rsidRDefault="004A5163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84112" w:rsidRPr="00846487" w:rsidTr="00684112">
        <w:tc>
          <w:tcPr>
            <w:tcW w:w="9209" w:type="dxa"/>
          </w:tcPr>
          <w:p w:rsidR="00684112" w:rsidRPr="00846487" w:rsidRDefault="006841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684112" w:rsidRPr="00846487" w:rsidTr="00684112">
        <w:tc>
          <w:tcPr>
            <w:tcW w:w="9209" w:type="dxa"/>
          </w:tcPr>
          <w:p w:rsidR="00684112" w:rsidRPr="00846487" w:rsidRDefault="00684112" w:rsidP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09.00-10.30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утренней конференции </w:t>
            </w:r>
          </w:p>
        </w:tc>
      </w:tr>
      <w:tr w:rsidR="00684112" w:rsidRPr="00846487" w:rsidTr="00684112">
        <w:tc>
          <w:tcPr>
            <w:tcW w:w="9209" w:type="dxa"/>
          </w:tcPr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10:30-12.00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Обход хосписа, знакомство с работой основных служб</w:t>
            </w:r>
          </w:p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112" w:rsidRPr="00846487" w:rsidTr="00684112">
        <w:tc>
          <w:tcPr>
            <w:tcW w:w="9209" w:type="dxa"/>
          </w:tcPr>
          <w:p w:rsidR="00684112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 – 13.00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Перерыв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112" w:rsidRPr="00846487" w:rsidTr="00684112">
        <w:tc>
          <w:tcPr>
            <w:tcW w:w="9209" w:type="dxa"/>
          </w:tcPr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13.00 – 14.00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работы сестринского </w:t>
            </w:r>
            <w:proofErr w:type="gramStart"/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персонала  (</w:t>
            </w:r>
            <w:proofErr w:type="gramEnd"/>
            <w:r w:rsidR="00A241E3"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штатное расписание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обязанности: старшие медсестры, медсестры, младшие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медсестры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особенности наблюдения за пациентами средним и младшим медицинским персоналом, особенности заполнения мед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ицинская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документации, система контроля качества сестринской паллиативной помощи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расходные материалы)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684112" w:rsidRPr="00846487" w:rsidTr="00684112">
        <w:tc>
          <w:tcPr>
            <w:tcW w:w="9209" w:type="dxa"/>
          </w:tcPr>
          <w:p w:rsidR="00684112" w:rsidRPr="00846487" w:rsidRDefault="00684112" w:rsidP="00B54B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14.00 – 15.00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работой хозблока (организация работы прачечных, уборщиц, раздатчиц) </w:t>
            </w:r>
          </w:p>
          <w:p w:rsidR="00684112" w:rsidRPr="00846487" w:rsidRDefault="00684112" w:rsidP="00B54BB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112" w:rsidRPr="00846487" w:rsidTr="00684112">
        <w:trPr>
          <w:trHeight w:val="313"/>
        </w:trPr>
        <w:tc>
          <w:tcPr>
            <w:tcW w:w="9209" w:type="dxa"/>
          </w:tcPr>
          <w:p w:rsidR="00684112" w:rsidRPr="00846487" w:rsidRDefault="00684112" w:rsidP="00A241E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15.00 – 18:00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Стажировка в отделении по запросу с врачом/медсестрой/координатором / участие в мероприятиях</w:t>
            </w:r>
            <w:r w:rsid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помощь в организации</w:t>
            </w:r>
          </w:p>
        </w:tc>
      </w:tr>
    </w:tbl>
    <w:p w:rsidR="00C77AB4" w:rsidRDefault="00C77AB4" w:rsidP="00C77AB4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 xml:space="preserve">Программа 3 </w:t>
      </w:r>
    </w:p>
    <w:p w:rsidR="00684112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Продолжительность: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3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дня </w:t>
      </w:r>
    </w:p>
    <w:p w:rsidR="00684112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241E3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1</w:t>
      </w:r>
      <w:r w:rsidR="00A241E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. </w:t>
      </w:r>
    </w:p>
    <w:p w:rsidR="00684112" w:rsidRPr="00846487" w:rsidRDefault="00A241E3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М</w:t>
      </w:r>
      <w:r w:rsidR="00684112"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есто: ГБУЗ «Центр паллиативной помощи» </w:t>
      </w:r>
    </w:p>
    <w:p w:rsidR="00684112" w:rsidRPr="00846487" w:rsidRDefault="00684112" w:rsidP="00C77AB4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tbl>
      <w:tblPr>
        <w:tblStyle w:val="2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84112" w:rsidRPr="00846487" w:rsidTr="00684112">
        <w:tc>
          <w:tcPr>
            <w:tcW w:w="9209" w:type="dxa"/>
          </w:tcPr>
          <w:p w:rsidR="00684112" w:rsidRDefault="00684112" w:rsidP="00921A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684112" w:rsidRPr="00846487" w:rsidRDefault="00684112" w:rsidP="00921A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09.30 - 10.30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работой к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оординационн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диспетчерск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службой, приемного покоя 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A241E3" w:rsidRDefault="00A241E3" w:rsidP="00767E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1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10.30 - 11.00</w:t>
            </w:r>
            <w:r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оказания ПП в г. Москве (правовые основы, критерии признания пациента паллиативным, маршрутизация, кабинеты паллиативной помощи) 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A241E3" w:rsidRDefault="00A241E3" w:rsidP="00767E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1E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 – 12.00</w:t>
            </w:r>
            <w:r w:rsidRPr="00A241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работой стационара (организация работы, медикаментозное обеспечение, штатное расписание, медицинская документация, хозяйственный блок, пищеблок                                                </w:t>
            </w:r>
          </w:p>
          <w:p w:rsidR="00A241E3" w:rsidRPr="00A241E3" w:rsidRDefault="00A241E3" w:rsidP="00767E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 – 13.00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Знакомство с работой соц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иальной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службы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ентра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(организация работы, функционал, работа в стационаре и на дому, взаимодействие с органами соцзащиты и другими гос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ударственными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структурами)</w:t>
            </w:r>
          </w:p>
        </w:tc>
      </w:tr>
      <w:tr w:rsidR="00A241E3" w:rsidRPr="00846487" w:rsidTr="00767E84">
        <w:trPr>
          <w:trHeight w:val="459"/>
        </w:trPr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13.00 – 14.00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Перерыв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обед </w:t>
            </w:r>
          </w:p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41E3" w:rsidRPr="00846487" w:rsidTr="00767E84">
        <w:trPr>
          <w:trHeight w:val="878"/>
        </w:trPr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14.00 – 15.30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Комиссия по госпитализации  (критерии госпитализации,  особенности госпитализации по социальным показаниям) 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15.30–16.30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работы ВПС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работы, штатное расписание, 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врача, сестринского персонала, периодичность (частота) выездов, продолжительность выезда, патронаж по телефону, , формирование укладки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487">
              <w:rPr>
                <w:rFonts w:ascii="Times New Roman" w:hAnsi="Times New Roman" w:cs="Times New Roman"/>
                <w:sz w:val="24"/>
                <w:szCs w:val="24"/>
              </w:rPr>
              <w:t>выписка рецептов на дому, помощь на дому пациентам  с ИВЛ)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16.30 – 17.30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немедицинской помощи и работа с волонтерами (функционал, задачи координаторов, работа с волонтерами, со священниками, проведение мероприятий, локальный фандрайзинг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взаимодействие с Фондом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A241E3" w:rsidRDefault="00A241E3" w:rsidP="00A241E3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241E3" w:rsidRDefault="00A241E3" w:rsidP="00A241E3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A241E3" w:rsidRPr="00846487" w:rsidRDefault="00A241E3" w:rsidP="00A241E3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2. М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есто: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один из хосписов – филиалов ЦПП </w:t>
      </w:r>
    </w:p>
    <w:p w:rsidR="00A241E3" w:rsidRPr="00846487" w:rsidRDefault="00A241E3" w:rsidP="00A241E3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09.00-10.30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 утренней конференции 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10:30-12.00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Обход хосписа, знакомство с работой основных служб</w:t>
            </w:r>
          </w:p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41E3" w:rsidRPr="00846487" w:rsidTr="00767E84">
        <w:tc>
          <w:tcPr>
            <w:tcW w:w="9209" w:type="dxa"/>
          </w:tcPr>
          <w:p w:rsidR="00A241E3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12.00 – 13.00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Перерыв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13.00 – 14.00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Организация работы сестринского персонала </w:t>
            </w:r>
            <w:bookmarkStart w:id="0" w:name="_GoBack"/>
            <w:bookmarkEnd w:id="0"/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(штатное расписание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должностные обязанности: старшие медсестры, медсестры, младшие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медсестры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особенности наблюдения за пациентами средним и младшим медицинским персоналом, особенности заполнения мед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ицинская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документации, система контроля качества сестринской паллиативной помощи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расходные материалы)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</w:t>
            </w:r>
          </w:p>
        </w:tc>
      </w:tr>
      <w:tr w:rsidR="00A241E3" w:rsidRPr="00846487" w:rsidTr="00767E84"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14.00 – 15.00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Знакомство с работой хозблока (организация работы прачечных, уборщиц, раздатчиц) </w:t>
            </w:r>
          </w:p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41E3" w:rsidRPr="00846487" w:rsidTr="00767E84">
        <w:trPr>
          <w:trHeight w:val="313"/>
        </w:trPr>
        <w:tc>
          <w:tcPr>
            <w:tcW w:w="9209" w:type="dxa"/>
          </w:tcPr>
          <w:p w:rsidR="00A241E3" w:rsidRPr="00846487" w:rsidRDefault="00A241E3" w:rsidP="00767E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15.00 – 18:00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Стажировка в отделении по запросу с врачом/медсестрой/координатором / участие в мероприятиях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помощь в организации</w:t>
            </w:r>
          </w:p>
        </w:tc>
      </w:tr>
    </w:tbl>
    <w:p w:rsidR="004A5163" w:rsidRDefault="004A5163">
      <w:pPr>
        <w:rPr>
          <w:rFonts w:ascii="Times New Roman" w:hAnsi="Times New Roman" w:cs="Times New Roman"/>
          <w:sz w:val="24"/>
          <w:szCs w:val="24"/>
        </w:rPr>
      </w:pPr>
    </w:p>
    <w:p w:rsidR="00684112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День 3</w:t>
      </w:r>
    </w:p>
    <w:p w:rsidR="00A241E3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м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>есто:</w:t>
      </w:r>
      <w:r w:rsidRPr="00684112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8464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ГБУЗ «Центр паллиативной помощи» </w:t>
      </w:r>
    </w:p>
    <w:p w:rsidR="00684112" w:rsidRPr="00846487" w:rsidRDefault="00684112" w:rsidP="00684112">
      <w:pPr>
        <w:pStyle w:val="a8"/>
        <w:ind w:left="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>или один из</w:t>
      </w:r>
      <w:r w:rsidR="00A241E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его филиалов-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хосписов</w:t>
      </w:r>
      <w:r w:rsidR="00A241E3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4A5163" w:rsidRPr="00846487" w:rsidRDefault="004A5163">
      <w:pPr>
        <w:pStyle w:val="a8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684112" w:rsidRPr="00846487" w:rsidTr="00684112">
        <w:tc>
          <w:tcPr>
            <w:tcW w:w="9209" w:type="dxa"/>
          </w:tcPr>
          <w:p w:rsidR="00684112" w:rsidRDefault="006841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</w:p>
          <w:p w:rsidR="00684112" w:rsidRPr="00846487" w:rsidRDefault="00684112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112" w:rsidRPr="00846487" w:rsidTr="00684112">
        <w:tc>
          <w:tcPr>
            <w:tcW w:w="9209" w:type="dxa"/>
          </w:tcPr>
          <w:p w:rsidR="00684112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09.00-10.30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Конференция в отделении в ЦПП/в хосписе</w:t>
            </w:r>
          </w:p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84112" w:rsidRPr="00846487" w:rsidTr="00684112">
        <w:tc>
          <w:tcPr>
            <w:tcW w:w="9209" w:type="dxa"/>
          </w:tcPr>
          <w:p w:rsidR="00684112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48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10:30-18:00 </w:t>
            </w:r>
            <w:r w:rsidRPr="008464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Стажировка в отделении/ на выезде</w:t>
            </w:r>
          </w:p>
          <w:p w:rsidR="00684112" w:rsidRPr="00846487" w:rsidRDefault="0068411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A5163" w:rsidRPr="00846487" w:rsidRDefault="004A5163">
      <w:pPr>
        <w:rPr>
          <w:rFonts w:ascii="Times New Roman" w:hAnsi="Times New Roman" w:cs="Times New Roman"/>
          <w:sz w:val="24"/>
          <w:szCs w:val="24"/>
        </w:rPr>
      </w:pPr>
    </w:p>
    <w:sectPr w:rsidR="004A5163" w:rsidRPr="0084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DF3"/>
    <w:multiLevelType w:val="hybridMultilevel"/>
    <w:tmpl w:val="CAC455BA"/>
    <w:lvl w:ilvl="0" w:tplc="288AB1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A243B"/>
    <w:multiLevelType w:val="hybridMultilevel"/>
    <w:tmpl w:val="478C5682"/>
    <w:lvl w:ilvl="0" w:tplc="241CC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A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A4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E0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E1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E6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CF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0F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00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85389"/>
    <w:multiLevelType w:val="singleLevel"/>
    <w:tmpl w:val="13985389"/>
    <w:lvl w:ilvl="0">
      <w:start w:val="8"/>
      <w:numFmt w:val="decimal"/>
      <w:suff w:val="space"/>
      <w:lvlText w:val="%1."/>
      <w:lvlJc w:val="left"/>
    </w:lvl>
  </w:abstractNum>
  <w:abstractNum w:abstractNumId="3" w15:restartNumberingAfterBreak="0">
    <w:nsid w:val="2E070EFA"/>
    <w:multiLevelType w:val="multilevel"/>
    <w:tmpl w:val="2E07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B53B6"/>
    <w:multiLevelType w:val="hybridMultilevel"/>
    <w:tmpl w:val="D034F162"/>
    <w:lvl w:ilvl="0" w:tplc="CBEEE5A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8269DD"/>
    <w:multiLevelType w:val="hybridMultilevel"/>
    <w:tmpl w:val="025A89B8"/>
    <w:lvl w:ilvl="0" w:tplc="CC14A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4D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CA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ED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86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C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2A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843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54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EB6976"/>
    <w:multiLevelType w:val="hybridMultilevel"/>
    <w:tmpl w:val="24C03EEC"/>
    <w:lvl w:ilvl="0" w:tplc="58B2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60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A4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C9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05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6D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62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A9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1416F3"/>
    <w:multiLevelType w:val="hybridMultilevel"/>
    <w:tmpl w:val="69BA6FB4"/>
    <w:lvl w:ilvl="0" w:tplc="54303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E6DF8"/>
    <w:multiLevelType w:val="hybridMultilevel"/>
    <w:tmpl w:val="0CC2A98A"/>
    <w:lvl w:ilvl="0" w:tplc="33DCC9A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D2782"/>
    <w:multiLevelType w:val="singleLevel"/>
    <w:tmpl w:val="514D2782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6CFB2B78"/>
    <w:multiLevelType w:val="hybridMultilevel"/>
    <w:tmpl w:val="25EC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858EF"/>
    <w:multiLevelType w:val="hybridMultilevel"/>
    <w:tmpl w:val="278E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DF"/>
    <w:rsid w:val="00011FBD"/>
    <w:rsid w:val="0003492D"/>
    <w:rsid w:val="0009256B"/>
    <w:rsid w:val="000A154F"/>
    <w:rsid w:val="000B19C2"/>
    <w:rsid w:val="000B41F8"/>
    <w:rsid w:val="000C4FBA"/>
    <w:rsid w:val="000F21F7"/>
    <w:rsid w:val="000F426B"/>
    <w:rsid w:val="00104EAB"/>
    <w:rsid w:val="001116B2"/>
    <w:rsid w:val="00113FB9"/>
    <w:rsid w:val="001214D0"/>
    <w:rsid w:val="00153EDF"/>
    <w:rsid w:val="001605DF"/>
    <w:rsid w:val="00162285"/>
    <w:rsid w:val="001D60B9"/>
    <w:rsid w:val="001F1527"/>
    <w:rsid w:val="001F7C92"/>
    <w:rsid w:val="00202B19"/>
    <w:rsid w:val="00207A69"/>
    <w:rsid w:val="00212464"/>
    <w:rsid w:val="0023589D"/>
    <w:rsid w:val="00272CF2"/>
    <w:rsid w:val="002A1C89"/>
    <w:rsid w:val="002D37C9"/>
    <w:rsid w:val="002D63BF"/>
    <w:rsid w:val="002E7622"/>
    <w:rsid w:val="002F14F2"/>
    <w:rsid w:val="002F59D8"/>
    <w:rsid w:val="003169F1"/>
    <w:rsid w:val="00332230"/>
    <w:rsid w:val="00365014"/>
    <w:rsid w:val="0038202D"/>
    <w:rsid w:val="003830C7"/>
    <w:rsid w:val="003A7D04"/>
    <w:rsid w:val="003B7AA5"/>
    <w:rsid w:val="003E52D6"/>
    <w:rsid w:val="00405174"/>
    <w:rsid w:val="00426C12"/>
    <w:rsid w:val="00436070"/>
    <w:rsid w:val="00443EAF"/>
    <w:rsid w:val="0046733A"/>
    <w:rsid w:val="004A5163"/>
    <w:rsid w:val="004E280E"/>
    <w:rsid w:val="00541DE8"/>
    <w:rsid w:val="00556CF9"/>
    <w:rsid w:val="00560B05"/>
    <w:rsid w:val="00572030"/>
    <w:rsid w:val="00585C4A"/>
    <w:rsid w:val="00596DA2"/>
    <w:rsid w:val="005C56A4"/>
    <w:rsid w:val="005D4A89"/>
    <w:rsid w:val="005D5190"/>
    <w:rsid w:val="00631F60"/>
    <w:rsid w:val="00684112"/>
    <w:rsid w:val="00694A29"/>
    <w:rsid w:val="006B196C"/>
    <w:rsid w:val="006C35A7"/>
    <w:rsid w:val="006C5CBA"/>
    <w:rsid w:val="00713254"/>
    <w:rsid w:val="00717EA7"/>
    <w:rsid w:val="00723DF3"/>
    <w:rsid w:val="0074284C"/>
    <w:rsid w:val="00745679"/>
    <w:rsid w:val="00773950"/>
    <w:rsid w:val="007A43E5"/>
    <w:rsid w:val="007E3BB3"/>
    <w:rsid w:val="007E5C89"/>
    <w:rsid w:val="007F2008"/>
    <w:rsid w:val="00800C36"/>
    <w:rsid w:val="00846487"/>
    <w:rsid w:val="008633AF"/>
    <w:rsid w:val="008B2074"/>
    <w:rsid w:val="00921A53"/>
    <w:rsid w:val="00957FF2"/>
    <w:rsid w:val="009A0128"/>
    <w:rsid w:val="009C1146"/>
    <w:rsid w:val="00A241E3"/>
    <w:rsid w:val="00A36F52"/>
    <w:rsid w:val="00A431F2"/>
    <w:rsid w:val="00A543D9"/>
    <w:rsid w:val="00AA213D"/>
    <w:rsid w:val="00AB37AD"/>
    <w:rsid w:val="00B26BEF"/>
    <w:rsid w:val="00B40864"/>
    <w:rsid w:val="00B526E9"/>
    <w:rsid w:val="00B54BBC"/>
    <w:rsid w:val="00B90403"/>
    <w:rsid w:val="00BB2D56"/>
    <w:rsid w:val="00BC5834"/>
    <w:rsid w:val="00C14471"/>
    <w:rsid w:val="00C45809"/>
    <w:rsid w:val="00C77AB4"/>
    <w:rsid w:val="00C80E33"/>
    <w:rsid w:val="00C81331"/>
    <w:rsid w:val="00C9406A"/>
    <w:rsid w:val="00CC1FBE"/>
    <w:rsid w:val="00D1676F"/>
    <w:rsid w:val="00D224EF"/>
    <w:rsid w:val="00D73BB9"/>
    <w:rsid w:val="00D96298"/>
    <w:rsid w:val="00DD7469"/>
    <w:rsid w:val="00DE6186"/>
    <w:rsid w:val="00DF25A1"/>
    <w:rsid w:val="00DF626B"/>
    <w:rsid w:val="00E309F4"/>
    <w:rsid w:val="00E42A71"/>
    <w:rsid w:val="00E4552D"/>
    <w:rsid w:val="00E76DA3"/>
    <w:rsid w:val="00F25EB9"/>
    <w:rsid w:val="00F32B73"/>
    <w:rsid w:val="00F37F84"/>
    <w:rsid w:val="00F52CB5"/>
    <w:rsid w:val="00F76488"/>
    <w:rsid w:val="00F86F79"/>
    <w:rsid w:val="00FA7EF9"/>
    <w:rsid w:val="00FB2FBD"/>
    <w:rsid w:val="19086C5B"/>
    <w:rsid w:val="19346CCA"/>
    <w:rsid w:val="2EA35F61"/>
    <w:rsid w:val="3A0B5DF5"/>
    <w:rsid w:val="7BA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F444D-90CD-4B42-A2AD-0634A32A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2D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  <w:qFormat/>
  </w:style>
  <w:style w:type="table" w:customStyle="1" w:styleId="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qFormat/>
    <w:rsid w:val="0069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957FF2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8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48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5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2019-09-22T17:35:00Z</dcterms:created>
  <dcterms:modified xsi:type="dcterms:W3CDTF">2019-09-27T07:43:00Z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